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972F43" w14:textId="77777777" w:rsidR="00BA47CE" w:rsidRDefault="006A2AF6">
      <w:pPr>
        <w:widowControl w:val="0"/>
        <w:pBdr>
          <w:top w:val="nil"/>
          <w:left w:val="nil"/>
          <w:bottom w:val="nil"/>
          <w:right w:val="nil"/>
          <w:between w:val="nil"/>
        </w:pBdr>
        <w:spacing w:after="0" w:line="240" w:lineRule="auto"/>
        <w:ind w:right="-234"/>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14:anchorId="14A8B3BF" wp14:editId="27047331">
            <wp:extent cx="447675" cy="628650"/>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4"/>
                    <a:srcRect/>
                    <a:stretch>
                      <a:fillRect/>
                    </a:stretch>
                  </pic:blipFill>
                  <pic:spPr>
                    <a:xfrm>
                      <a:off x="0" y="0"/>
                      <a:ext cx="447675" cy="628650"/>
                    </a:xfrm>
                    <a:prstGeom prst="rect">
                      <a:avLst/>
                    </a:prstGeom>
                    <a:ln/>
                  </pic:spPr>
                </pic:pic>
              </a:graphicData>
            </a:graphic>
          </wp:inline>
        </w:drawing>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noProof/>
          <w:color w:val="000000"/>
          <w:sz w:val="24"/>
          <w:szCs w:val="24"/>
        </w:rPr>
        <w:drawing>
          <wp:inline distT="0" distB="0" distL="0" distR="0" wp14:anchorId="70C3D93E" wp14:editId="24721371">
            <wp:extent cx="1114425" cy="285750"/>
            <wp:effectExtent l="0" t="0" r="0" b="0"/>
            <wp:docPr id="4"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5"/>
                    <a:srcRect/>
                    <a:stretch>
                      <a:fillRect/>
                    </a:stretch>
                  </pic:blipFill>
                  <pic:spPr>
                    <a:xfrm>
                      <a:off x="0" y="0"/>
                      <a:ext cx="1114425" cy="285750"/>
                    </a:xfrm>
                    <a:prstGeom prst="rect">
                      <a:avLst/>
                    </a:prstGeom>
                    <a:ln/>
                  </pic:spPr>
                </pic:pic>
              </a:graphicData>
            </a:graphic>
          </wp:inline>
        </w:drawing>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noProof/>
          <w:color w:val="000000"/>
          <w:sz w:val="24"/>
          <w:szCs w:val="24"/>
        </w:rPr>
        <w:drawing>
          <wp:inline distT="0" distB="0" distL="0" distR="0" wp14:anchorId="47608987" wp14:editId="5D88D1B7">
            <wp:extent cx="1055626" cy="446729"/>
            <wp:effectExtent l="0" t="0" r="0" b="0"/>
            <wp:docPr id="7" name="Immagine 7" descr="Immagine che contiene disegnand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ogo uiltrasporti ultim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18034" cy="473139"/>
                    </a:xfrm>
                    <a:prstGeom prst="rect">
                      <a:avLst/>
                    </a:prstGeom>
                  </pic:spPr>
                </pic:pic>
              </a:graphicData>
            </a:graphic>
          </wp:inline>
        </w:drawing>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noProof/>
          <w:color w:val="000000"/>
          <w:sz w:val="24"/>
          <w:szCs w:val="24"/>
        </w:rPr>
        <w:drawing>
          <wp:inline distT="0" distB="0" distL="0" distR="0" wp14:anchorId="64E232DE" wp14:editId="54C6633C">
            <wp:extent cx="942975" cy="438150"/>
            <wp:effectExtent l="0" t="0" r="0" b="0"/>
            <wp:docPr id="6"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7"/>
                    <a:srcRect/>
                    <a:stretch>
                      <a:fillRect/>
                    </a:stretch>
                  </pic:blipFill>
                  <pic:spPr>
                    <a:xfrm>
                      <a:off x="0" y="0"/>
                      <a:ext cx="942975" cy="438150"/>
                    </a:xfrm>
                    <a:prstGeom prst="rect">
                      <a:avLst/>
                    </a:prstGeom>
                    <a:ln/>
                  </pic:spPr>
                </pic:pic>
              </a:graphicData>
            </a:graphic>
          </wp:inline>
        </w:drawing>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noProof/>
          <w:color w:val="000000"/>
          <w:sz w:val="24"/>
          <w:szCs w:val="24"/>
        </w:rPr>
        <w:drawing>
          <wp:inline distT="0" distB="0" distL="0" distR="0" wp14:anchorId="59D9E6E9" wp14:editId="177C6AFD">
            <wp:extent cx="1295400" cy="676275"/>
            <wp:effectExtent l="0" t="0" r="0" b="0"/>
            <wp:docPr id="5"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8"/>
                    <a:srcRect/>
                    <a:stretch>
                      <a:fillRect/>
                    </a:stretch>
                  </pic:blipFill>
                  <pic:spPr>
                    <a:xfrm>
                      <a:off x="0" y="0"/>
                      <a:ext cx="1295400" cy="676275"/>
                    </a:xfrm>
                    <a:prstGeom prst="rect">
                      <a:avLst/>
                    </a:prstGeom>
                    <a:ln/>
                  </pic:spPr>
                </pic:pic>
              </a:graphicData>
            </a:graphic>
          </wp:inline>
        </w:drawing>
      </w:r>
    </w:p>
    <w:p w14:paraId="15FD1946" w14:textId="77777777" w:rsidR="00BA47CE" w:rsidRDefault="006A2AF6">
      <w:pPr>
        <w:widowControl w:val="0"/>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FILT-CGIL          FIT-CISL            </w:t>
      </w:r>
      <w:r>
        <w:rPr>
          <w:rFonts w:ascii="Times New Roman" w:eastAsia="Times New Roman" w:hAnsi="Times New Roman" w:cs="Times New Roman"/>
          <w:b/>
          <w:color w:val="000000"/>
          <w:sz w:val="24"/>
          <w:szCs w:val="24"/>
        </w:rPr>
        <w:t xml:space="preserve">UILTRASPORTI        </w:t>
      </w:r>
      <w:r>
        <w:rPr>
          <w:rFonts w:ascii="Times New Roman" w:eastAsia="Times New Roman" w:hAnsi="Times New Roman" w:cs="Times New Roman"/>
          <w:b/>
          <w:color w:val="000000"/>
          <w:sz w:val="24"/>
          <w:szCs w:val="24"/>
        </w:rPr>
        <w:t>SLA-CISAL               UGL-AT</w:t>
      </w:r>
    </w:p>
    <w:p w14:paraId="29BF56B1" w14:textId="77777777" w:rsidR="00BA47CE" w:rsidRDefault="00BA47CE">
      <w:pPr>
        <w:widowControl w:val="0"/>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
    <w:p w14:paraId="2C6D89FC" w14:textId="77777777" w:rsidR="00BA47CE" w:rsidRDefault="00BA47CE">
      <w:pPr>
        <w:widowControl w:val="0"/>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
    <w:p w14:paraId="01535F8B" w14:textId="77777777" w:rsidR="00BA47CE" w:rsidRDefault="00BA47CE">
      <w:pPr>
        <w:widowControl w:val="0"/>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
    <w:p w14:paraId="7685068C" w14:textId="77777777" w:rsidR="00BA47CE" w:rsidRDefault="006A2AF6">
      <w:pPr>
        <w:widowControl w:val="0"/>
        <w:pBdr>
          <w:top w:val="nil"/>
          <w:left w:val="nil"/>
          <w:bottom w:val="nil"/>
          <w:right w:val="nil"/>
          <w:between w:val="nil"/>
        </w:pBdr>
        <w:spacing w:after="0" w:line="240" w:lineRule="auto"/>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Spett.le Strada Dei Parchi S.p.A.</w:t>
      </w:r>
    </w:p>
    <w:p w14:paraId="68592BC2" w14:textId="77777777" w:rsidR="00BA47CE" w:rsidRDefault="006A2AF6">
      <w:pPr>
        <w:widowControl w:val="0"/>
        <w:pBdr>
          <w:top w:val="nil"/>
          <w:left w:val="nil"/>
          <w:bottom w:val="nil"/>
          <w:right w:val="nil"/>
          <w:between w:val="nil"/>
        </w:pBdr>
        <w:spacing w:after="0" w:line="240" w:lineRule="auto"/>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t xml:space="preserve">                                                                                                                             c.a.  Direzi</w:t>
      </w:r>
      <w:r>
        <w:rPr>
          <w:rFonts w:ascii="Times New Roman" w:eastAsia="Times New Roman" w:hAnsi="Times New Roman" w:cs="Times New Roman"/>
          <w:color w:val="000000"/>
          <w:sz w:val="28"/>
          <w:szCs w:val="28"/>
        </w:rPr>
        <w:t>one Organizzazione e Personale</w:t>
      </w:r>
    </w:p>
    <w:p w14:paraId="3FF0A371" w14:textId="77777777" w:rsidR="00BA47CE" w:rsidRDefault="006A2AF6">
      <w:pPr>
        <w:widowControl w:val="0"/>
        <w:pBdr>
          <w:top w:val="nil"/>
          <w:left w:val="nil"/>
          <w:bottom w:val="nil"/>
          <w:right w:val="nil"/>
          <w:between w:val="nil"/>
        </w:pBdr>
        <w:spacing w:after="0" w:line="240" w:lineRule="auto"/>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R.S.P.P.</w:t>
      </w:r>
    </w:p>
    <w:p w14:paraId="0DBB0A75" w14:textId="77777777" w:rsidR="00BA47CE" w:rsidRDefault="006A2AF6">
      <w:pPr>
        <w:widowControl w:val="0"/>
        <w:pBdr>
          <w:top w:val="nil"/>
          <w:left w:val="nil"/>
          <w:bottom w:val="nil"/>
          <w:right w:val="nil"/>
          <w:between w:val="nil"/>
        </w:pBdr>
        <w:spacing w:after="0" w:line="240" w:lineRule="auto"/>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p.c. R.L.S.</w:t>
      </w:r>
    </w:p>
    <w:p w14:paraId="5B8CED43" w14:textId="77777777" w:rsidR="00BA47CE" w:rsidRDefault="006A2AF6">
      <w:pPr>
        <w:widowControl w:val="0"/>
        <w:pBdr>
          <w:top w:val="nil"/>
          <w:left w:val="nil"/>
          <w:bottom w:val="nil"/>
          <w:right w:val="nil"/>
          <w:between w:val="nil"/>
        </w:pBdr>
        <w:spacing w:after="0" w:line="240" w:lineRule="auto"/>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r>
    </w:p>
    <w:p w14:paraId="48771D79" w14:textId="77777777" w:rsidR="00BA47CE" w:rsidRDefault="00BA47CE">
      <w:pPr>
        <w:widowControl w:val="0"/>
        <w:pBdr>
          <w:top w:val="nil"/>
          <w:left w:val="nil"/>
          <w:bottom w:val="nil"/>
          <w:right w:val="nil"/>
          <w:between w:val="nil"/>
        </w:pBdr>
        <w:spacing w:after="0" w:line="240" w:lineRule="auto"/>
        <w:jc w:val="right"/>
        <w:rPr>
          <w:rFonts w:ascii="Times New Roman" w:eastAsia="Times New Roman" w:hAnsi="Times New Roman" w:cs="Times New Roman"/>
          <w:color w:val="000000"/>
          <w:sz w:val="28"/>
          <w:szCs w:val="28"/>
        </w:rPr>
      </w:pPr>
    </w:p>
    <w:p w14:paraId="1CB287A5" w14:textId="77777777" w:rsidR="00BA47CE" w:rsidRDefault="006A2AF6">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Oggetto: DIFFIDA.</w:t>
      </w:r>
    </w:p>
    <w:p w14:paraId="080A92DF" w14:textId="77777777" w:rsidR="00BA47CE" w:rsidRDefault="00BA47CE">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18B124E5" w14:textId="77777777" w:rsidR="00BA47CE" w:rsidRDefault="006A2AF6">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Il tempo </w:t>
      </w:r>
      <w:proofErr w:type="gramStart"/>
      <w:r>
        <w:rPr>
          <w:rFonts w:ascii="Times New Roman" w:eastAsia="Times New Roman" w:hAnsi="Times New Roman" w:cs="Times New Roman"/>
          <w:color w:val="000000"/>
          <w:sz w:val="24"/>
          <w:szCs w:val="24"/>
        </w:rPr>
        <w:t>dell’ emergenza</w:t>
      </w:r>
      <w:proofErr w:type="gramEnd"/>
      <w:r>
        <w:rPr>
          <w:rFonts w:ascii="Times New Roman" w:eastAsia="Times New Roman" w:hAnsi="Times New Roman" w:cs="Times New Roman"/>
          <w:color w:val="000000"/>
          <w:sz w:val="24"/>
          <w:szCs w:val="24"/>
        </w:rPr>
        <w:t xml:space="preserve"> COVID-19 va scemando giorno dopo giorno, non scema però l’irrefrenabile azione famelica della Direzione aziendale di voler a tutti i costi ottimizzare i momenti di crisi. A fronte di un Paese in ripresa, di un tessuto </w:t>
      </w:r>
      <w:proofErr w:type="gramStart"/>
      <w:r>
        <w:rPr>
          <w:rFonts w:ascii="Times New Roman" w:eastAsia="Times New Roman" w:hAnsi="Times New Roman" w:cs="Times New Roman"/>
          <w:color w:val="000000"/>
          <w:sz w:val="24"/>
          <w:szCs w:val="24"/>
        </w:rPr>
        <w:t>socio-economi</w:t>
      </w:r>
      <w:r>
        <w:rPr>
          <w:rFonts w:ascii="Times New Roman" w:eastAsia="Times New Roman" w:hAnsi="Times New Roman" w:cs="Times New Roman"/>
          <w:color w:val="000000"/>
          <w:sz w:val="24"/>
          <w:szCs w:val="24"/>
        </w:rPr>
        <w:t>co</w:t>
      </w:r>
      <w:proofErr w:type="gramEnd"/>
      <w:r>
        <w:rPr>
          <w:rFonts w:ascii="Times New Roman" w:eastAsia="Times New Roman" w:hAnsi="Times New Roman" w:cs="Times New Roman"/>
          <w:color w:val="000000"/>
          <w:sz w:val="24"/>
          <w:szCs w:val="24"/>
        </w:rPr>
        <w:t xml:space="preserve"> che torna pian piano a “respirare”, di un traffico veicolare in aumento, ci troviamo nostro malgrado a riscontrare un poco celato tentativo di voler stravolgere l’organizzazione di un’importante settore aziendale quale l’ESAZIONE PEDAGGI. Come sempre, N</w:t>
      </w:r>
      <w:r>
        <w:rPr>
          <w:rFonts w:ascii="Times New Roman" w:eastAsia="Times New Roman" w:hAnsi="Times New Roman" w:cs="Times New Roman"/>
          <w:color w:val="000000"/>
          <w:sz w:val="24"/>
          <w:szCs w:val="24"/>
        </w:rPr>
        <w:t>OI, abbiamo mostrato responsabilità in questo delicato momento ma non certo possiamo sottrarci dal DOVERE di tutelare le lavoratrici ed i lavoratori di Strada dei Parchi! Non possiamo permettere, infatti, che le CARENZE AZIENDALI ricadano sulla parte più s</w:t>
      </w:r>
      <w:r>
        <w:rPr>
          <w:rFonts w:ascii="Times New Roman" w:eastAsia="Times New Roman" w:hAnsi="Times New Roman" w:cs="Times New Roman"/>
          <w:color w:val="000000"/>
          <w:sz w:val="24"/>
          <w:szCs w:val="24"/>
        </w:rPr>
        <w:t>ana dell’azienda, quella della base dei lavoratori. La vostra cattiva ABITUDINE di utilizzare gli esattori come “pedine volanti” da muovere di continuo sullo scacchiere delle stazioni autostradali in uno stesso turno VA FERMATA! Va fermata perché ILLEGITTI</w:t>
      </w:r>
      <w:r>
        <w:rPr>
          <w:rFonts w:ascii="Times New Roman" w:eastAsia="Times New Roman" w:hAnsi="Times New Roman" w:cs="Times New Roman"/>
          <w:color w:val="000000"/>
          <w:sz w:val="24"/>
          <w:szCs w:val="24"/>
        </w:rPr>
        <w:t>MA! Assistiamo ormai giornalmente a colleghe e colleghi esposti a rischi continui della propria incolumità psico-fisica perché mandati sul fronte di un SERVIZIO che, per vostra scelta, NON STA FUNZIONANDO! Un’attività che genera molti interrogativi. Chiedi</w:t>
      </w:r>
      <w:r>
        <w:rPr>
          <w:rFonts w:ascii="Times New Roman" w:eastAsia="Times New Roman" w:hAnsi="Times New Roman" w:cs="Times New Roman"/>
          <w:color w:val="000000"/>
          <w:sz w:val="24"/>
          <w:szCs w:val="24"/>
        </w:rPr>
        <w:t>amo al R.S.P.P. se questa “nuova” figura ideata dall’azienda, NE CODIFICATA e NE CONDIVISA, sia contemplata nel D.V.R. aziendale? Se il personale “in eterno movimento” è coperto dalla polizza KASCO? Se sia giusto che nelle uscite per servizio venga utilizz</w:t>
      </w:r>
      <w:r>
        <w:rPr>
          <w:rFonts w:ascii="Times New Roman" w:eastAsia="Times New Roman" w:hAnsi="Times New Roman" w:cs="Times New Roman"/>
          <w:color w:val="000000"/>
          <w:sz w:val="24"/>
          <w:szCs w:val="24"/>
        </w:rPr>
        <w:t xml:space="preserve">ato il mezzo proprio e non un adeguato mezzo aziendale? A questi </w:t>
      </w:r>
      <w:proofErr w:type="gramStart"/>
      <w:r>
        <w:rPr>
          <w:rFonts w:ascii="Times New Roman" w:eastAsia="Times New Roman" w:hAnsi="Times New Roman" w:cs="Times New Roman"/>
          <w:color w:val="000000"/>
          <w:sz w:val="24"/>
          <w:szCs w:val="24"/>
        </w:rPr>
        <w:t>ed</w:t>
      </w:r>
      <w:proofErr w:type="gramEnd"/>
      <w:r>
        <w:rPr>
          <w:rFonts w:ascii="Times New Roman" w:eastAsia="Times New Roman" w:hAnsi="Times New Roman" w:cs="Times New Roman"/>
          <w:color w:val="000000"/>
          <w:sz w:val="24"/>
          <w:szCs w:val="24"/>
        </w:rPr>
        <w:t xml:space="preserve"> ad altri interrogativi noi abbiamo dato risposte, pertanto con la presente </w:t>
      </w:r>
      <w:r>
        <w:rPr>
          <w:rFonts w:ascii="Times New Roman" w:eastAsia="Times New Roman" w:hAnsi="Times New Roman" w:cs="Times New Roman"/>
          <w:b/>
          <w:color w:val="000000"/>
          <w:sz w:val="24"/>
          <w:szCs w:val="24"/>
        </w:rPr>
        <w:t>DIFFIDIAMO</w:t>
      </w:r>
      <w:r>
        <w:rPr>
          <w:rFonts w:ascii="Times New Roman" w:eastAsia="Times New Roman" w:hAnsi="Times New Roman" w:cs="Times New Roman"/>
          <w:color w:val="000000"/>
          <w:sz w:val="24"/>
          <w:szCs w:val="24"/>
        </w:rPr>
        <w:t xml:space="preserve"> la Direzione aziendale a voler proseguire con l’errata disposizione allo spostamento del personale con</w:t>
      </w:r>
      <w:r>
        <w:rPr>
          <w:rFonts w:ascii="Times New Roman" w:eastAsia="Times New Roman" w:hAnsi="Times New Roman" w:cs="Times New Roman"/>
          <w:color w:val="000000"/>
          <w:sz w:val="24"/>
          <w:szCs w:val="24"/>
        </w:rPr>
        <w:t xml:space="preserve"> mezzo proprio per ragioni di servizio.</w:t>
      </w:r>
    </w:p>
    <w:p w14:paraId="5EE11B4A" w14:textId="77777777" w:rsidR="00BA47CE" w:rsidRDefault="006A2AF6">
      <w:pPr>
        <w:widowControl w:val="0"/>
        <w:pBdr>
          <w:top w:val="nil"/>
          <w:left w:val="nil"/>
          <w:bottom w:val="nil"/>
          <w:right w:val="nil"/>
          <w:between w:val="nil"/>
        </w:pBdr>
        <w:spacing w:after="0" w:line="240" w:lineRule="auto"/>
        <w:jc w:val="both"/>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 xml:space="preserve">Invitiamo il personale coinvolto a voler adempiere ad eventuali richieste della linea esazione con relativa richiesta di disponibilità di mezzo aziendale adeguato allo svolgimento dell’attività chiesta. </w:t>
      </w:r>
    </w:p>
    <w:p w14:paraId="7CE0C543" w14:textId="77777777" w:rsidR="00BA47CE" w:rsidRDefault="00BA47CE">
      <w:pPr>
        <w:widowControl w:val="0"/>
        <w:pBdr>
          <w:top w:val="nil"/>
          <w:left w:val="nil"/>
          <w:bottom w:val="nil"/>
          <w:right w:val="nil"/>
          <w:between w:val="nil"/>
        </w:pBdr>
        <w:spacing w:after="0" w:line="240" w:lineRule="auto"/>
        <w:jc w:val="both"/>
        <w:rPr>
          <w:rFonts w:ascii="Times New Roman" w:eastAsia="Times New Roman" w:hAnsi="Times New Roman" w:cs="Times New Roman"/>
          <w:b/>
          <w:i/>
          <w:color w:val="000000"/>
          <w:sz w:val="24"/>
          <w:szCs w:val="24"/>
        </w:rPr>
      </w:pPr>
    </w:p>
    <w:p w14:paraId="55FCA44F" w14:textId="77777777" w:rsidR="00BA47CE" w:rsidRDefault="006A2AF6">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Valle del S</w:t>
      </w:r>
      <w:r>
        <w:rPr>
          <w:rFonts w:ascii="Times New Roman" w:eastAsia="Times New Roman" w:hAnsi="Times New Roman" w:cs="Times New Roman"/>
          <w:color w:val="000000"/>
          <w:sz w:val="24"/>
          <w:szCs w:val="24"/>
        </w:rPr>
        <w:t xml:space="preserve">alto, 20 maggio 2020 </w:t>
      </w:r>
    </w:p>
    <w:p w14:paraId="58384609" w14:textId="77777777" w:rsidR="00BA47CE" w:rsidRDefault="00BA47CE">
      <w:pPr>
        <w:widowControl w:val="0"/>
        <w:pBdr>
          <w:top w:val="nil"/>
          <w:left w:val="nil"/>
          <w:bottom w:val="nil"/>
          <w:right w:val="nil"/>
          <w:between w:val="nil"/>
        </w:pBdr>
        <w:spacing w:after="0" w:line="240" w:lineRule="auto"/>
        <w:jc w:val="both"/>
        <w:rPr>
          <w:rFonts w:ascii="Times New Roman" w:eastAsia="Times New Roman" w:hAnsi="Times New Roman" w:cs="Times New Roman"/>
          <w:i/>
          <w:color w:val="000000"/>
          <w:sz w:val="24"/>
          <w:szCs w:val="24"/>
        </w:rPr>
      </w:pPr>
    </w:p>
    <w:p w14:paraId="01E3B139" w14:textId="77777777" w:rsidR="00BA47CE" w:rsidRDefault="00BA47CE">
      <w:pPr>
        <w:widowControl w:val="0"/>
        <w:pBdr>
          <w:top w:val="nil"/>
          <w:left w:val="nil"/>
          <w:bottom w:val="nil"/>
          <w:right w:val="nil"/>
          <w:between w:val="nil"/>
        </w:pBdr>
        <w:spacing w:after="0" w:line="240" w:lineRule="auto"/>
        <w:jc w:val="both"/>
        <w:rPr>
          <w:rFonts w:ascii="Times New Roman" w:eastAsia="Times New Roman" w:hAnsi="Times New Roman" w:cs="Times New Roman"/>
          <w:i/>
          <w:color w:val="000000"/>
          <w:sz w:val="24"/>
          <w:szCs w:val="24"/>
        </w:rPr>
      </w:pPr>
    </w:p>
    <w:p w14:paraId="1712850B" w14:textId="77777777" w:rsidR="00BA47CE" w:rsidRDefault="006A2AF6">
      <w:pPr>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Le Segreterie RSA SDP</w:t>
      </w:r>
    </w:p>
    <w:p w14:paraId="3C86A65B" w14:textId="77777777" w:rsidR="00BA47CE" w:rsidRDefault="006A2AF6">
      <w:pPr>
        <w:jc w:val="right"/>
        <w:rPr>
          <w:rFonts w:ascii="Times New Roman" w:eastAsia="Times New Roman" w:hAnsi="Times New Roman" w:cs="Times New Roman"/>
          <w:sz w:val="32"/>
          <w:szCs w:val="32"/>
        </w:rPr>
      </w:pPr>
      <w:r>
        <w:rPr>
          <w:rFonts w:ascii="Times New Roman" w:eastAsia="Times New Roman" w:hAnsi="Times New Roman" w:cs="Times New Roman"/>
          <w:noProof/>
          <w:sz w:val="32"/>
          <w:szCs w:val="32"/>
        </w:rPr>
        <w:drawing>
          <wp:inline distT="0" distB="0" distL="0" distR="0" wp14:anchorId="1B21266F" wp14:editId="61CC1E7A">
            <wp:extent cx="3564000" cy="60480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3564000" cy="604800"/>
                    </a:xfrm>
                    <a:prstGeom prst="rect">
                      <a:avLst/>
                    </a:prstGeom>
                    <a:ln/>
                  </pic:spPr>
                </pic:pic>
              </a:graphicData>
            </a:graphic>
          </wp:inline>
        </w:drawing>
      </w:r>
    </w:p>
    <w:sectPr w:rsidR="00BA47CE">
      <w:pgSz w:w="11906" w:h="16838"/>
      <w:pgMar w:top="1417" w:right="1134" w:bottom="1134" w:left="1134"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2"/>
  <w:proofState w:spelling="clean" w:grammar="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47CE"/>
    <w:rsid w:val="006A2AF6"/>
    <w:rsid w:val="00BA47C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7C2CCB28"/>
  <w15:docId w15:val="{7B98D135-3E1A-5F4A-9BC8-8D5108817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it-IT" w:eastAsia="it-I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uiPriority w:val="9"/>
    <w:qFormat/>
    <w:pPr>
      <w:keepNext/>
      <w:keepLines/>
      <w:spacing w:before="480" w:after="120"/>
      <w:outlineLvl w:val="0"/>
    </w:pPr>
    <w:rPr>
      <w:b/>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g"/><Relationship Id="rId11" Type="http://schemas.openxmlformats.org/officeDocument/2006/relationships/theme" Target="theme/theme1.xml"/><Relationship Id="rId5" Type="http://schemas.openxmlformats.org/officeDocument/2006/relationships/image" Target="media/image2.png"/><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381</Words>
  <Characters>2177</Characters>
  <Application>Microsoft Office Word</Application>
  <DocSecurity>0</DocSecurity>
  <Lines>18</Lines>
  <Paragraphs>5</Paragraphs>
  <ScaleCrop>false</ScaleCrop>
  <Company/>
  <LinksUpToDate>false</LinksUpToDate>
  <CharactersWithSpaces>2553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Paolo Collini</cp:lastModifiedBy>
  <cp:revision>2</cp:revision>
  <dcterms:created xsi:type="dcterms:W3CDTF">2020-05-20T12:36:00Z</dcterms:created>
  <dcterms:modified xsi:type="dcterms:W3CDTF">2020-05-20T12:36:00Z</dcterms:modified>
</cp:coreProperties>
</file>