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BA3" w:rsidRPr="00FC34E8" w:rsidRDefault="004F5CC5">
      <w:pPr>
        <w:jc w:val="center"/>
        <w:rPr>
          <w:b/>
          <w:bCs/>
          <w:lang w:val="en-US"/>
        </w:rPr>
      </w:pPr>
      <w:r w:rsidRPr="00FC34E8">
        <w:rPr>
          <w:rFonts w:ascii="Aharoni" w:hAnsi="Aharoni"/>
          <w:color w:val="003300"/>
          <w:sz w:val="52"/>
          <w:szCs w:val="52"/>
          <w:lang w:val="en-US"/>
        </w:rPr>
        <w:t>FILT CGIL  FIT CISL  UILT  SLA CISAL  UGL</w:t>
      </w:r>
    </w:p>
    <w:p w:rsidR="008A3BA3" w:rsidRDefault="004F5CC5">
      <w:pPr>
        <w:jc w:val="center"/>
        <w:rPr>
          <w:b/>
          <w:bCs/>
        </w:rPr>
      </w:pPr>
      <w:r>
        <w:rPr>
          <w:b/>
          <w:bCs/>
        </w:rPr>
        <w:t>RSA ASPI DIREZIONE IV TRONCO</w:t>
      </w:r>
    </w:p>
    <w:p w:rsidR="008A3BA3" w:rsidRDefault="004F5CC5">
      <w:pPr>
        <w:jc w:val="center"/>
        <w:rPr>
          <w:sz w:val="12"/>
          <w:szCs w:val="12"/>
        </w:rPr>
      </w:pPr>
      <w:r>
        <w:rPr>
          <w:b/>
          <w:bCs/>
        </w:rPr>
        <w:t>-----------------------------------------------------------------------------------------------------------------------</w:t>
      </w:r>
    </w:p>
    <w:p w:rsidR="008A3BA3" w:rsidRDefault="008A3BA3">
      <w:pPr>
        <w:rPr>
          <w:sz w:val="12"/>
          <w:szCs w:val="12"/>
        </w:rPr>
      </w:pPr>
    </w:p>
    <w:p w:rsidR="008A3BA3" w:rsidRDefault="004F5CC5">
      <w:pPr>
        <w:jc w:val="center"/>
        <w:rPr>
          <w:rFonts w:ascii="Arial Black" w:hAnsi="Arial Black"/>
          <w:color w:val="CC0000"/>
          <w:sz w:val="32"/>
          <w:szCs w:val="32"/>
        </w:rPr>
      </w:pPr>
      <w:r>
        <w:rPr>
          <w:rFonts w:ascii="Arial Black" w:hAnsi="Arial Black"/>
          <w:color w:val="CC0000"/>
          <w:sz w:val="32"/>
          <w:szCs w:val="32"/>
        </w:rPr>
        <w:t xml:space="preserve">INFORMATIVA SINDACALE </w:t>
      </w:r>
    </w:p>
    <w:p w:rsidR="008A3BA3" w:rsidRDefault="004F5CC5">
      <w:pPr>
        <w:jc w:val="center"/>
        <w:rPr>
          <w:rFonts w:ascii="Arial" w:hAnsi="Arial"/>
        </w:rPr>
      </w:pPr>
      <w:r>
        <w:rPr>
          <w:rFonts w:ascii="Arial Black" w:hAnsi="Arial Black"/>
          <w:color w:val="CC0000"/>
          <w:sz w:val="32"/>
          <w:szCs w:val="32"/>
        </w:rPr>
        <w:t xml:space="preserve">DELL' INCONTRO AL 4° TRONCO SUL COVID-19 </w:t>
      </w:r>
    </w:p>
    <w:p w:rsidR="008A3BA3" w:rsidRDefault="008A3BA3">
      <w:pPr>
        <w:jc w:val="both"/>
        <w:rPr>
          <w:rFonts w:ascii="Arial" w:hAnsi="Arial"/>
        </w:rPr>
      </w:pPr>
    </w:p>
    <w:p w:rsidR="008A3BA3" w:rsidRDefault="008A3BA3">
      <w:pPr>
        <w:jc w:val="both"/>
        <w:rPr>
          <w:rFonts w:ascii="Arial" w:hAnsi="Arial"/>
          <w:sz w:val="12"/>
          <w:szCs w:val="12"/>
        </w:rPr>
      </w:pPr>
    </w:p>
    <w:p w:rsidR="008A3BA3" w:rsidRDefault="004F5CC5">
      <w:pPr>
        <w:jc w:val="both"/>
        <w:rPr>
          <w:rFonts w:ascii="Arial" w:hAnsi="Arial"/>
          <w:sz w:val="16"/>
          <w:szCs w:val="16"/>
        </w:rPr>
      </w:pPr>
      <w:r>
        <w:rPr>
          <w:rFonts w:ascii="Arial" w:hAnsi="Arial"/>
          <w:sz w:val="22"/>
          <w:szCs w:val="22"/>
        </w:rPr>
        <w:t xml:space="preserve">Nella giornata del 10 marzo, i Responsabili RSA di </w:t>
      </w:r>
      <w:proofErr w:type="spellStart"/>
      <w:r>
        <w:rPr>
          <w:rFonts w:ascii="Arial" w:hAnsi="Arial"/>
          <w:sz w:val="22"/>
          <w:szCs w:val="22"/>
        </w:rPr>
        <w:t>Filt</w:t>
      </w:r>
      <w:proofErr w:type="spellEnd"/>
      <w:r>
        <w:rPr>
          <w:rFonts w:ascii="Arial" w:hAnsi="Arial"/>
          <w:sz w:val="22"/>
          <w:szCs w:val="22"/>
        </w:rPr>
        <w:t xml:space="preserve"> Cgil </w:t>
      </w:r>
      <w:proofErr w:type="spellStart"/>
      <w:r>
        <w:rPr>
          <w:rFonts w:ascii="Arial" w:hAnsi="Arial"/>
          <w:sz w:val="22"/>
          <w:szCs w:val="22"/>
        </w:rPr>
        <w:t>Fit</w:t>
      </w:r>
      <w:proofErr w:type="spellEnd"/>
      <w:r>
        <w:rPr>
          <w:rFonts w:ascii="Arial" w:hAnsi="Arial"/>
          <w:sz w:val="22"/>
          <w:szCs w:val="22"/>
        </w:rPr>
        <w:t xml:space="preserve"> Cisl </w:t>
      </w:r>
      <w:proofErr w:type="spellStart"/>
      <w:r>
        <w:rPr>
          <w:rFonts w:ascii="Arial" w:hAnsi="Arial"/>
          <w:sz w:val="22"/>
          <w:szCs w:val="22"/>
        </w:rPr>
        <w:t>Uilt</w:t>
      </w:r>
      <w:proofErr w:type="spellEnd"/>
      <w:r>
        <w:rPr>
          <w:rFonts w:ascii="Arial" w:hAnsi="Arial"/>
          <w:sz w:val="22"/>
          <w:szCs w:val="22"/>
        </w:rPr>
        <w:t xml:space="preserve"> </w:t>
      </w:r>
      <w:proofErr w:type="spellStart"/>
      <w:r>
        <w:rPr>
          <w:rFonts w:ascii="Arial" w:hAnsi="Arial"/>
          <w:sz w:val="22"/>
          <w:szCs w:val="22"/>
        </w:rPr>
        <w:t>Sla</w:t>
      </w:r>
      <w:proofErr w:type="spellEnd"/>
      <w:r>
        <w:rPr>
          <w:rFonts w:ascii="Arial" w:hAnsi="Arial"/>
          <w:sz w:val="22"/>
          <w:szCs w:val="22"/>
        </w:rPr>
        <w:t xml:space="preserve"> </w:t>
      </w:r>
      <w:proofErr w:type="spellStart"/>
      <w:r>
        <w:rPr>
          <w:rFonts w:ascii="Arial" w:hAnsi="Arial"/>
          <w:sz w:val="22"/>
          <w:szCs w:val="22"/>
        </w:rPr>
        <w:t>Cisal</w:t>
      </w:r>
      <w:proofErr w:type="spellEnd"/>
      <w:r>
        <w:rPr>
          <w:rFonts w:ascii="Arial" w:hAnsi="Arial"/>
          <w:sz w:val="22"/>
          <w:szCs w:val="22"/>
        </w:rPr>
        <w:t xml:space="preserve"> e </w:t>
      </w:r>
      <w:proofErr w:type="spellStart"/>
      <w:r>
        <w:rPr>
          <w:rFonts w:ascii="Arial" w:hAnsi="Arial"/>
          <w:sz w:val="22"/>
          <w:szCs w:val="22"/>
        </w:rPr>
        <w:t>Ugl</w:t>
      </w:r>
      <w:proofErr w:type="spellEnd"/>
      <w:r>
        <w:rPr>
          <w:rFonts w:ascii="Arial" w:hAnsi="Arial"/>
          <w:sz w:val="22"/>
          <w:szCs w:val="22"/>
        </w:rPr>
        <w:t xml:space="preserve"> si sono incontrati con la Direzione di Tronco, per valutare assieme le ricadute inerenti la situazione della epidemia in corso del Covid-19, detto </w:t>
      </w:r>
      <w:proofErr w:type="spellStart"/>
      <w:r>
        <w:rPr>
          <w:rFonts w:ascii="Arial" w:hAnsi="Arial"/>
          <w:sz w:val="22"/>
          <w:szCs w:val="22"/>
        </w:rPr>
        <w:t>CoronaVirus</w:t>
      </w:r>
      <w:proofErr w:type="spellEnd"/>
      <w:r>
        <w:rPr>
          <w:rFonts w:ascii="Arial" w:hAnsi="Arial"/>
          <w:sz w:val="22"/>
          <w:szCs w:val="22"/>
        </w:rPr>
        <w:t>.</w:t>
      </w:r>
    </w:p>
    <w:p w:rsidR="008A3BA3" w:rsidRDefault="008A3BA3">
      <w:pPr>
        <w:jc w:val="both"/>
        <w:rPr>
          <w:rFonts w:ascii="Arial" w:hAnsi="Arial"/>
          <w:sz w:val="16"/>
          <w:szCs w:val="16"/>
        </w:rPr>
      </w:pPr>
    </w:p>
    <w:p w:rsidR="008A3BA3" w:rsidRDefault="004F5CC5">
      <w:pPr>
        <w:jc w:val="both"/>
        <w:rPr>
          <w:rFonts w:ascii="Arial" w:hAnsi="Arial"/>
          <w:sz w:val="16"/>
          <w:szCs w:val="16"/>
        </w:rPr>
      </w:pPr>
      <w:r>
        <w:rPr>
          <w:rFonts w:ascii="Arial" w:hAnsi="Arial"/>
          <w:sz w:val="22"/>
          <w:szCs w:val="22"/>
        </w:rPr>
        <w:t>La Direzione ha innanzitutto premesso che, a seguito delle indicazioni date dal Decreto della Presidenza del Consiglio dei Ministri (DPCM) di stanotte, pubblicato stamani in Gazzetta Ufficiale, ha allestito un piano di interventi (che ci fornirà al più presto in cartaceo), prendendosi la totale responsabilità di tali decisioni.</w:t>
      </w:r>
    </w:p>
    <w:p w:rsidR="008A3BA3" w:rsidRDefault="008A3BA3">
      <w:pPr>
        <w:jc w:val="both"/>
        <w:rPr>
          <w:rFonts w:ascii="Arial" w:hAnsi="Arial"/>
          <w:sz w:val="16"/>
          <w:szCs w:val="16"/>
        </w:rPr>
      </w:pPr>
    </w:p>
    <w:p w:rsidR="008A3BA3" w:rsidRDefault="004F5CC5">
      <w:pPr>
        <w:jc w:val="both"/>
        <w:rPr>
          <w:rFonts w:ascii="Arial" w:hAnsi="Arial"/>
          <w:sz w:val="16"/>
          <w:szCs w:val="16"/>
        </w:rPr>
      </w:pPr>
      <w:r>
        <w:rPr>
          <w:rFonts w:ascii="Arial" w:hAnsi="Arial"/>
          <w:sz w:val="22"/>
          <w:szCs w:val="22"/>
        </w:rPr>
        <w:t xml:space="preserve">Tali scelte aziendali si fondano, a loro dire, su alcuni criteri fondamentali: la compartimentazione dei settori operativi essenziali ( Sala radio, </w:t>
      </w:r>
      <w:proofErr w:type="spellStart"/>
      <w:r>
        <w:rPr>
          <w:rFonts w:ascii="Arial" w:hAnsi="Arial"/>
          <w:sz w:val="22"/>
          <w:szCs w:val="22"/>
        </w:rPr>
        <w:t>Cem</w:t>
      </w:r>
      <w:proofErr w:type="spellEnd"/>
      <w:r>
        <w:rPr>
          <w:rFonts w:ascii="Arial" w:hAnsi="Arial"/>
          <w:sz w:val="22"/>
          <w:szCs w:val="22"/>
        </w:rPr>
        <w:t>, Impianti, parte dell' Esercizio, etc.), ai fini di garantire una continuità del servizio, anche nel malaugurato caso di contagi tra una parte dei lavoratori; la riduzione dei contatti umani e quindi anche della forza (livelli di servizio e/o presenza), fare sì che non si presenti nessun caso di virus nell' organico e/o contenere al massimo tale fenomeno; garantire il funzionamento della infrastruttura.</w:t>
      </w:r>
    </w:p>
    <w:p w:rsidR="008A3BA3" w:rsidRDefault="008A3BA3">
      <w:pPr>
        <w:jc w:val="both"/>
        <w:rPr>
          <w:rFonts w:ascii="Arial" w:hAnsi="Arial"/>
          <w:sz w:val="16"/>
          <w:szCs w:val="16"/>
        </w:rPr>
      </w:pPr>
    </w:p>
    <w:p w:rsidR="008A3BA3" w:rsidRDefault="004F5CC5">
      <w:pPr>
        <w:jc w:val="both"/>
        <w:rPr>
          <w:rFonts w:ascii="Arial" w:hAnsi="Arial"/>
          <w:sz w:val="16"/>
          <w:szCs w:val="16"/>
        </w:rPr>
      </w:pPr>
      <w:r>
        <w:rPr>
          <w:rFonts w:ascii="Arial" w:hAnsi="Arial"/>
          <w:sz w:val="22"/>
          <w:szCs w:val="22"/>
        </w:rPr>
        <w:t>Come ovvio, i temi sul tappeto sono molti, a partire dalla necessità di sanificare i luoghi accessibili in h24 e tutti gli altri, l'utilizzo delle ferie, la gestione con la minima presenza delle Stazioni, e altro ancora.</w:t>
      </w:r>
    </w:p>
    <w:p w:rsidR="008A3BA3" w:rsidRDefault="008A3BA3">
      <w:pPr>
        <w:jc w:val="both"/>
        <w:rPr>
          <w:rFonts w:ascii="Arial" w:hAnsi="Arial"/>
          <w:sz w:val="16"/>
          <w:szCs w:val="16"/>
        </w:rPr>
      </w:pPr>
    </w:p>
    <w:p w:rsidR="008A3BA3" w:rsidRDefault="004F5CC5">
      <w:pPr>
        <w:jc w:val="both"/>
        <w:rPr>
          <w:rFonts w:ascii="Arial" w:hAnsi="Arial"/>
          <w:sz w:val="16"/>
          <w:szCs w:val="16"/>
        </w:rPr>
      </w:pPr>
      <w:r>
        <w:rPr>
          <w:rFonts w:ascii="Arial" w:hAnsi="Arial"/>
          <w:sz w:val="22"/>
          <w:szCs w:val="22"/>
        </w:rPr>
        <w:t>Per quel che ci riguarda abbiamo chiesto di fornire il personale tutto della ne</w:t>
      </w:r>
      <w:bookmarkStart w:id="0" w:name="_GoBack"/>
      <w:bookmarkEnd w:id="0"/>
      <w:r>
        <w:rPr>
          <w:rFonts w:ascii="Arial" w:hAnsi="Arial"/>
          <w:sz w:val="22"/>
          <w:szCs w:val="22"/>
        </w:rPr>
        <w:t>cessaria strumentazione (mascherine, etc.) per poter intervenire. Su tali argomenti, la Direzione ha convenuto, ribadendo che la loro 'missione', in questo momento, è quella di limitare al massimo il contatto umano, unico modo per contenere il virus in atto.</w:t>
      </w:r>
    </w:p>
    <w:p w:rsidR="008A3BA3" w:rsidRDefault="008A3BA3">
      <w:pPr>
        <w:jc w:val="both"/>
        <w:rPr>
          <w:rFonts w:ascii="Arial" w:hAnsi="Arial"/>
          <w:sz w:val="16"/>
          <w:szCs w:val="16"/>
        </w:rPr>
      </w:pPr>
    </w:p>
    <w:p w:rsidR="008A3BA3" w:rsidRDefault="004F5CC5">
      <w:pPr>
        <w:jc w:val="both"/>
        <w:rPr>
          <w:rFonts w:ascii="Arial" w:hAnsi="Arial"/>
          <w:sz w:val="16"/>
          <w:szCs w:val="16"/>
        </w:rPr>
      </w:pPr>
      <w:r>
        <w:rPr>
          <w:rFonts w:ascii="Arial" w:hAnsi="Arial"/>
          <w:sz w:val="22"/>
          <w:szCs w:val="22"/>
        </w:rPr>
        <w:t xml:space="preserve">Come ovvio, a fronte di tali decisioni aziendali di carattere unidirezionale (cioè non sottoponibili a contrattazione), i responsabili di RSA hanno sottolineato alcuni aspetti, dall' utilizzo delle ferie alle procedure di sanificazione, di assegnazione dello </w:t>
      </w:r>
      <w:proofErr w:type="spellStart"/>
      <w:r>
        <w:rPr>
          <w:rFonts w:ascii="Arial" w:hAnsi="Arial"/>
          <w:sz w:val="22"/>
          <w:szCs w:val="22"/>
        </w:rPr>
        <w:t>smart</w:t>
      </w:r>
      <w:proofErr w:type="spellEnd"/>
      <w:r>
        <w:rPr>
          <w:rFonts w:ascii="Arial" w:hAnsi="Arial"/>
          <w:sz w:val="22"/>
          <w:szCs w:val="22"/>
        </w:rPr>
        <w:t xml:space="preserve"> </w:t>
      </w:r>
      <w:proofErr w:type="spellStart"/>
      <w:r>
        <w:rPr>
          <w:rFonts w:ascii="Arial" w:hAnsi="Arial"/>
          <w:sz w:val="22"/>
          <w:szCs w:val="22"/>
        </w:rPr>
        <w:t>working</w:t>
      </w:r>
      <w:proofErr w:type="spellEnd"/>
      <w:r>
        <w:rPr>
          <w:rFonts w:ascii="Arial" w:hAnsi="Arial"/>
          <w:sz w:val="22"/>
          <w:szCs w:val="22"/>
        </w:rPr>
        <w:t xml:space="preserve"> (lavoro agile, lavoro da casa) e altro ancora. Ed hanno richiesto che, comunque, si possa monitorare periodicamente, in modo congiunto, la situazione.</w:t>
      </w:r>
    </w:p>
    <w:p w:rsidR="008A3BA3" w:rsidRDefault="008A3BA3">
      <w:pPr>
        <w:jc w:val="both"/>
        <w:rPr>
          <w:rFonts w:ascii="Arial" w:hAnsi="Arial"/>
          <w:sz w:val="16"/>
          <w:szCs w:val="16"/>
        </w:rPr>
      </w:pPr>
    </w:p>
    <w:p w:rsidR="008A3BA3" w:rsidRDefault="004F5CC5">
      <w:pPr>
        <w:jc w:val="both"/>
        <w:rPr>
          <w:rFonts w:ascii="Arial" w:hAnsi="Arial"/>
          <w:sz w:val="16"/>
          <w:szCs w:val="16"/>
        </w:rPr>
      </w:pPr>
      <w:r>
        <w:rPr>
          <w:rFonts w:ascii="Arial" w:hAnsi="Arial"/>
          <w:sz w:val="22"/>
          <w:szCs w:val="22"/>
        </w:rPr>
        <w:t>Su quest'ultimo punto, la Direzione ha convenuto, dando la disponibilità ad un nuovo incontro per la prossima settimana e ad affrontare tutti i temi critici nel momento in cui la situazione si sia evoluta in senso positivo.</w:t>
      </w:r>
    </w:p>
    <w:p w:rsidR="008A3BA3" w:rsidRDefault="004F5CC5">
      <w:pPr>
        <w:jc w:val="both"/>
        <w:rPr>
          <w:rFonts w:ascii="Arial" w:hAnsi="Arial"/>
          <w:sz w:val="16"/>
          <w:szCs w:val="16"/>
        </w:rPr>
      </w:pPr>
      <w:r>
        <w:rPr>
          <w:rFonts w:ascii="Arial" w:hAnsi="Arial"/>
          <w:sz w:val="22"/>
          <w:szCs w:val="22"/>
        </w:rPr>
        <w:t>Abbiamo inoltre richiesto che venga fornito un quadro, scritto, degli interventi che hanno deciso – una sorta di 'specchietto' o tabella che dir si voglia – di tutte le loro decisioni.</w:t>
      </w:r>
    </w:p>
    <w:p w:rsidR="008A3BA3" w:rsidRDefault="008A3BA3">
      <w:pPr>
        <w:jc w:val="both"/>
        <w:rPr>
          <w:rFonts w:ascii="Arial" w:hAnsi="Arial"/>
          <w:sz w:val="16"/>
          <w:szCs w:val="16"/>
        </w:rPr>
      </w:pPr>
    </w:p>
    <w:p w:rsidR="008A3BA3" w:rsidRDefault="004F5CC5">
      <w:pPr>
        <w:jc w:val="both"/>
        <w:rPr>
          <w:rFonts w:ascii="Arial" w:hAnsi="Arial"/>
          <w:sz w:val="16"/>
          <w:szCs w:val="16"/>
        </w:rPr>
      </w:pPr>
      <w:r>
        <w:rPr>
          <w:rFonts w:ascii="Arial" w:hAnsi="Arial"/>
          <w:sz w:val="22"/>
          <w:szCs w:val="22"/>
        </w:rPr>
        <w:t>Nel frattempo abbiamo deciso che i Rappresentanti dei Lavoratori alla Sicurezza (RLS) affiancheranno i Responsabili di RSA in questo frangente, svolgendo pure un ruolo di controllo – che è il loro precipuo ruolo – per quanto riguarda le decisioni aziendali.</w:t>
      </w:r>
    </w:p>
    <w:p w:rsidR="008A3BA3" w:rsidRDefault="008A3BA3">
      <w:pPr>
        <w:jc w:val="both"/>
        <w:rPr>
          <w:rFonts w:ascii="Arial" w:hAnsi="Arial"/>
          <w:sz w:val="16"/>
          <w:szCs w:val="16"/>
        </w:rPr>
      </w:pPr>
    </w:p>
    <w:p w:rsidR="008A3BA3" w:rsidRDefault="004F5CC5">
      <w:pPr>
        <w:jc w:val="both"/>
        <w:rPr>
          <w:rFonts w:ascii="Arial" w:hAnsi="Arial"/>
          <w:sz w:val="22"/>
          <w:szCs w:val="22"/>
        </w:rPr>
      </w:pPr>
      <w:r>
        <w:rPr>
          <w:rFonts w:ascii="Arial" w:hAnsi="Arial"/>
          <w:sz w:val="22"/>
          <w:szCs w:val="22"/>
        </w:rPr>
        <w:t xml:space="preserve">In conclusione, vi informiamo che abbiamo subitaneamente informato le strutture nazionali della riunione e attendiamo comunicazione anche degli incontri in </w:t>
      </w:r>
      <w:proofErr w:type="spellStart"/>
      <w:r>
        <w:rPr>
          <w:rFonts w:ascii="Arial" w:hAnsi="Arial"/>
          <w:sz w:val="22"/>
          <w:szCs w:val="22"/>
        </w:rPr>
        <w:t>conference</w:t>
      </w:r>
      <w:proofErr w:type="spellEnd"/>
      <w:r>
        <w:rPr>
          <w:rFonts w:ascii="Arial" w:hAnsi="Arial"/>
          <w:sz w:val="22"/>
          <w:szCs w:val="22"/>
        </w:rPr>
        <w:t xml:space="preserve"> </w:t>
      </w:r>
      <w:proofErr w:type="spellStart"/>
      <w:r>
        <w:rPr>
          <w:rFonts w:ascii="Arial" w:hAnsi="Arial"/>
          <w:sz w:val="22"/>
          <w:szCs w:val="22"/>
        </w:rPr>
        <w:t>call</w:t>
      </w:r>
      <w:proofErr w:type="spellEnd"/>
      <w:r>
        <w:rPr>
          <w:rFonts w:ascii="Arial" w:hAnsi="Arial"/>
          <w:sz w:val="22"/>
          <w:szCs w:val="22"/>
        </w:rPr>
        <w:t xml:space="preserve"> con i vertici aziendali centrali.</w:t>
      </w:r>
    </w:p>
    <w:p w:rsidR="008A3BA3" w:rsidRDefault="004F5CC5" w:rsidP="00FC34E8">
      <w:pPr>
        <w:ind w:left="4254" w:firstLine="709"/>
        <w:jc w:val="both"/>
      </w:pPr>
      <w:r>
        <w:rPr>
          <w:rFonts w:ascii="Arial" w:hAnsi="Arial"/>
          <w:b/>
          <w:bCs/>
          <w:sz w:val="22"/>
          <w:szCs w:val="22"/>
        </w:rPr>
        <w:t xml:space="preserve">LE  RSA  ASPI  IV TRONCO   </w:t>
      </w:r>
      <w:r>
        <w:rPr>
          <w:rFonts w:ascii="Arial" w:hAnsi="Arial"/>
          <w:sz w:val="22"/>
          <w:szCs w:val="22"/>
        </w:rPr>
        <w:t xml:space="preserve">                             </w:t>
      </w:r>
    </w:p>
    <w:sectPr w:rsidR="008A3BA3" w:rsidSect="008A3BA3">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panose1 w:val="020B0503020204020204"/>
    <w:charset w:val="86"/>
    <w:family w:val="swiss"/>
    <w:pitch w:val="variable"/>
    <w:sig w:usb0="80000287" w:usb1="2A0F3C52" w:usb2="00000016" w:usb3="00000000" w:csb0="0004001F" w:csb1="00000000"/>
  </w:font>
  <w:font w:name="Aharoni">
    <w:panose1 w:val="00000000000000000000"/>
    <w:charset w:val="B1"/>
    <w:family w:val="auto"/>
    <w:pitch w:val="variable"/>
    <w:sig w:usb0="00000801" w:usb1="00000000" w:usb2="00000000" w:usb3="00000000" w:csb0="00000020" w:csb1="00000000"/>
  </w:font>
  <w:font w:name="Arial Black">
    <w:altName w:val="Franklin Gothic Heavy"/>
    <w:panose1 w:val="020B0A04020102020204"/>
    <w:charset w:val="00"/>
    <w:family w:val="swiss"/>
    <w:pitch w:val="variable"/>
    <w:sig w:usb0="00000001" w:usb1="400078FB" w:usb2="00000000" w:usb3="00000000" w:csb0="0000009F" w:csb1="00000000"/>
  </w:font>
  <w:font w:name="Calibri Light">
    <w:altName w:val="Segoe UI"/>
    <w:charset w:val="00"/>
    <w:family w:val="swiss"/>
    <w:pitch w:val="variable"/>
    <w:sig w:usb0="00000001"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embedSystemFonts/>
  <w:proofState w:spelling="clean"/>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
  <w:rsids>
    <w:rsidRoot w:val="004F5CC5"/>
    <w:rsid w:val="004F5CC5"/>
    <w:rsid w:val="008A3BA3"/>
    <w:rsid w:val="00FC34E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3BA3"/>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deltesto"/>
    <w:rsid w:val="008A3BA3"/>
    <w:pPr>
      <w:keepNext/>
      <w:spacing w:before="240" w:after="120"/>
    </w:pPr>
    <w:rPr>
      <w:rFonts w:ascii="Arial" w:eastAsia="Microsoft YaHei" w:hAnsi="Arial"/>
      <w:sz w:val="28"/>
      <w:szCs w:val="28"/>
    </w:rPr>
  </w:style>
  <w:style w:type="paragraph" w:styleId="Corpodeltesto">
    <w:name w:val="Body Text"/>
    <w:basedOn w:val="Normale"/>
    <w:rsid w:val="008A3BA3"/>
    <w:pPr>
      <w:spacing w:after="120"/>
    </w:pPr>
  </w:style>
  <w:style w:type="paragraph" w:styleId="Elenco">
    <w:name w:val="List"/>
    <w:basedOn w:val="Corpodeltesto"/>
    <w:rsid w:val="008A3BA3"/>
  </w:style>
  <w:style w:type="paragraph" w:customStyle="1" w:styleId="Didascalia1">
    <w:name w:val="Didascalia1"/>
    <w:basedOn w:val="Normale"/>
    <w:rsid w:val="008A3BA3"/>
    <w:pPr>
      <w:suppressLineNumbers/>
      <w:spacing w:before="120" w:after="120"/>
    </w:pPr>
    <w:rPr>
      <w:i/>
      <w:iCs/>
    </w:rPr>
  </w:style>
  <w:style w:type="paragraph" w:customStyle="1" w:styleId="Indice">
    <w:name w:val="Indice"/>
    <w:basedOn w:val="Normale"/>
    <w:rsid w:val="008A3BA3"/>
    <w:pPr>
      <w:suppressLineNumbers/>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Giovanni</cp:lastModifiedBy>
  <cp:revision>2</cp:revision>
  <cp:lastPrinted>1601-01-01T00:00:00Z</cp:lastPrinted>
  <dcterms:created xsi:type="dcterms:W3CDTF">2020-03-10T18:19:00Z</dcterms:created>
  <dcterms:modified xsi:type="dcterms:W3CDTF">2020-03-10T18:19:00Z</dcterms:modified>
</cp:coreProperties>
</file>