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Style w:val="Nessuno"/>
          <w:rFonts w:ascii="Arial Narrow" w:hAnsi="Arial Narrow"/>
          <w:sz w:val="32"/>
          <w:szCs w:val="32"/>
        </w:rPr>
      </w:pPr>
    </w:p>
    <w:p>
      <w:pPr>
        <w:pStyle w:val="Normal.0"/>
        <w:rPr>
          <w:rStyle w:val="Nessuno"/>
          <w:rFonts w:ascii="Arial Narrow" w:cs="Arial Narrow" w:hAnsi="Arial Narrow" w:eastAsia="Arial Narrow"/>
          <w:sz w:val="32"/>
          <w:szCs w:val="32"/>
        </w:rPr>
      </w:pPr>
      <w:r>
        <w:rPr>
          <w:rStyle w:val="Nessuno"/>
          <w:rFonts w:ascii="Arial Narrow" w:hAnsi="Arial Narrow"/>
          <w:sz w:val="32"/>
          <w:szCs w:val="32"/>
          <w:rtl w:val="0"/>
          <w:lang w:val="it-IT"/>
        </w:rPr>
        <w:t>Comunicato Stampa OO.SS. CAV</w:t>
      </w:r>
    </w:p>
    <w:p>
      <w:pPr>
        <w:pStyle w:val="Normal.0"/>
        <w:rPr>
          <w:rStyle w:val="Nessuno"/>
          <w:rFonts w:ascii="Arial Narrow" w:cs="Arial Narrow" w:hAnsi="Arial Narrow" w:eastAsia="Arial Narrow"/>
          <w:sz w:val="32"/>
          <w:szCs w:val="32"/>
        </w:rPr>
      </w:pPr>
    </w:p>
    <w:p>
      <w:pPr>
        <w:pStyle w:val="Normal.0"/>
        <w:tabs>
          <w:tab w:val="left" w:pos="3135"/>
        </w:tabs>
        <w:jc w:val="both"/>
        <w:rPr>
          <w:rStyle w:val="Nessuno"/>
          <w:rFonts w:ascii="Arial Narrow" w:cs="Arial Narrow" w:hAnsi="Arial Narrow" w:eastAsia="Arial Narrow"/>
          <w:sz w:val="32"/>
          <w:szCs w:val="32"/>
        </w:rPr>
      </w:pP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 xml:space="preserve">Non </w:t>
      </w:r>
      <w:r>
        <w:rPr>
          <w:rStyle w:val="Nessuno"/>
          <w:rFonts w:ascii="Arial Narrow" w:hAnsi="Arial Narrow" w:hint="default"/>
          <w:sz w:val="32"/>
          <w:szCs w:val="32"/>
          <w:rtl w:val="0"/>
          <w:lang w:val="it-IT"/>
        </w:rPr>
        <w:t xml:space="preserve">è </w:t>
      </w:r>
      <w:r>
        <w:rPr>
          <w:rStyle w:val="Nessuno"/>
          <w:rFonts w:ascii="Arial Narrow" w:hAnsi="Arial Narrow"/>
          <w:sz w:val="32"/>
          <w:szCs w:val="32"/>
          <w:rtl w:val="0"/>
          <w:lang w:val="it-IT"/>
        </w:rPr>
        <w:t>la prima volta che in CAV si cerca di vanificare lo sciopero dei lavoratori avendo come unico obiettivo il profitto. Ci riserviamo di verificare se vi sia stato un comportamento antisindacale della Societ</w:t>
      </w:r>
      <w:r>
        <w:rPr>
          <w:rStyle w:val="Nessuno"/>
          <w:rFonts w:ascii="Arial Narrow" w:hAnsi="Arial Narrow" w:hint="default"/>
          <w:sz w:val="32"/>
          <w:szCs w:val="32"/>
          <w:rtl w:val="0"/>
          <w:lang w:val="it-IT"/>
        </w:rPr>
        <w:t>à”</w:t>
      </w:r>
      <w:r>
        <w:rPr>
          <w:rStyle w:val="Nessuno"/>
          <w:rFonts w:ascii="Arial Narrow" w:hAnsi="Arial Narrow"/>
          <w:sz w:val="32"/>
          <w:szCs w:val="32"/>
          <w:rtl w:val="0"/>
          <w:lang w:val="it-IT"/>
        </w:rPr>
        <w:t>.</w:t>
      </w:r>
    </w:p>
    <w:p>
      <w:pPr>
        <w:pStyle w:val="Normal.0"/>
        <w:tabs>
          <w:tab w:val="left" w:pos="3135"/>
        </w:tabs>
        <w:jc w:val="both"/>
        <w:rPr>
          <w:rStyle w:val="Nessuno"/>
          <w:rFonts w:ascii="Arial Narrow" w:cs="Arial Narrow" w:hAnsi="Arial Narrow" w:eastAsia="Arial Narrow"/>
          <w:sz w:val="32"/>
          <w:szCs w:val="32"/>
        </w:rPr>
      </w:pPr>
      <w:r>
        <w:rPr>
          <w:rStyle w:val="Nessuno"/>
          <w:rFonts w:ascii="Arial Narrow" w:hAnsi="Arial Narrow"/>
          <w:sz w:val="32"/>
          <w:szCs w:val="32"/>
          <w:rtl w:val="0"/>
          <w:lang w:val="it-IT"/>
        </w:rPr>
        <w:t>Cos</w:t>
      </w:r>
      <w:r>
        <w:rPr>
          <w:rStyle w:val="Nessuno"/>
          <w:rFonts w:ascii="Arial Narrow" w:hAnsi="Arial Narrow" w:hint="default"/>
          <w:sz w:val="32"/>
          <w:szCs w:val="32"/>
          <w:rtl w:val="0"/>
          <w:lang w:val="it-IT"/>
        </w:rPr>
        <w:t xml:space="preserve">ì </w:t>
      </w:r>
      <w:r>
        <w:rPr>
          <w:rStyle w:val="Nessuno"/>
          <w:rFonts w:ascii="Arial Narrow" w:hAnsi="Arial Narrow"/>
          <w:sz w:val="32"/>
          <w:szCs w:val="32"/>
          <w:rtl w:val="0"/>
          <w:lang w:val="it-IT"/>
        </w:rPr>
        <w:t>le Rappresentanze Sindacali Aziendali di Concessioni Autostradali Venete, Stefano Molena (Filt-Cgil), Papilide Gastaldi (Fit-Cisl), Loredana Borghi (Uil-Trasporti), Maurizio Favaretto (Sla-Cisal) e Stefano Gusson (Ugl), all</w:t>
      </w: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indomani della domenica e luned</w:t>
      </w:r>
      <w:r>
        <w:rPr>
          <w:rStyle w:val="Nessuno"/>
          <w:rFonts w:ascii="Arial Narrow" w:hAnsi="Arial Narrow" w:hint="default"/>
          <w:sz w:val="32"/>
          <w:szCs w:val="32"/>
          <w:rtl w:val="0"/>
          <w:lang w:val="it-IT"/>
        </w:rPr>
        <w:t xml:space="preserve">ì </w:t>
      </w:r>
      <w:r>
        <w:rPr>
          <w:rStyle w:val="Nessuno"/>
          <w:rFonts w:ascii="Arial Narrow" w:hAnsi="Arial Narrow"/>
          <w:sz w:val="32"/>
          <w:szCs w:val="32"/>
          <w:rtl w:val="0"/>
          <w:lang w:val="it-IT"/>
        </w:rPr>
        <w:t>di sciopero a singhiozzo degli addetti ai caselli lungo la A57 e A4.</w:t>
      </w:r>
    </w:p>
    <w:p>
      <w:pPr>
        <w:pStyle w:val="Normal.0"/>
        <w:tabs>
          <w:tab w:val="left" w:pos="3135"/>
        </w:tabs>
        <w:spacing w:after="120"/>
        <w:jc w:val="both"/>
        <w:rPr>
          <w:rStyle w:val="Nessuno"/>
          <w:rFonts w:ascii="Arial Narrow" w:cs="Arial Narrow" w:hAnsi="Arial Narrow" w:eastAsia="Arial Narrow"/>
          <w:sz w:val="32"/>
          <w:szCs w:val="32"/>
        </w:rPr>
      </w:pPr>
      <w:r>
        <w:rPr>
          <w:rStyle w:val="Nessuno"/>
          <w:rFonts w:ascii="Arial Narrow" w:hAnsi="Arial Narrow"/>
          <w:sz w:val="32"/>
          <w:szCs w:val="32"/>
          <w:rtl w:val="0"/>
          <w:lang w:val="it-IT"/>
        </w:rPr>
        <w:t>I sindacati nazionali di categoria hanno infatti, proclamato 4 ore di sciopero tra domenica 4 e luned</w:t>
      </w:r>
      <w:r>
        <w:rPr>
          <w:rStyle w:val="Nessuno"/>
          <w:rFonts w:ascii="Arial Narrow" w:hAnsi="Arial Narrow" w:hint="default"/>
          <w:sz w:val="32"/>
          <w:szCs w:val="32"/>
          <w:rtl w:val="0"/>
          <w:lang w:val="it-IT"/>
        </w:rPr>
        <w:t xml:space="preserve">ì </w:t>
      </w:r>
      <w:r>
        <w:rPr>
          <w:rStyle w:val="Nessuno"/>
          <w:rFonts w:ascii="Arial Narrow" w:hAnsi="Arial Narrow"/>
          <w:sz w:val="32"/>
          <w:szCs w:val="32"/>
          <w:rtl w:val="0"/>
          <w:lang w:val="it-IT"/>
        </w:rPr>
        <w:t>5 agosto per il rinnovo del contratto di lavoro del personale delle autostrade e dei trafori, che in Cav riguarda oltre 200 lavo</w:t>
      </w:r>
      <w:r>
        <w:rPr>
          <w:rStyle w:val="Nessuno"/>
          <w:rFonts w:ascii="Arial Narrow" w:hAnsi="Arial Narrow"/>
          <w:sz w:val="32"/>
          <w:szCs w:val="32"/>
          <w:rtl w:val="0"/>
          <w:lang w:val="it-IT"/>
        </w:rPr>
        <w:t>ratori.</w:t>
      </w:r>
    </w:p>
    <w:p>
      <w:pPr>
        <w:pStyle w:val="Normal.0"/>
        <w:tabs>
          <w:tab w:val="left" w:pos="3135"/>
        </w:tabs>
        <w:jc w:val="both"/>
        <w:rPr>
          <w:rStyle w:val="Nessuno"/>
          <w:rFonts w:ascii="Arial Narrow" w:cs="Arial Narrow" w:hAnsi="Arial Narrow" w:eastAsia="Arial Narrow"/>
          <w:sz w:val="32"/>
          <w:szCs w:val="32"/>
        </w:rPr>
      </w:pP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E</w:t>
      </w:r>
      <w:r>
        <w:rPr>
          <w:rStyle w:val="Nessuno"/>
          <w:rFonts w:ascii="Arial Narrow" w:hAnsi="Arial Narrow" w:hint="default"/>
          <w:sz w:val="32"/>
          <w:szCs w:val="32"/>
          <w:rtl w:val="0"/>
          <w:lang w:val="it-IT"/>
        </w:rPr>
        <w:t xml:space="preserve">’ </w:t>
      </w:r>
      <w:r>
        <w:rPr>
          <w:rStyle w:val="Nessuno"/>
          <w:rFonts w:ascii="Arial Narrow" w:hAnsi="Arial Narrow"/>
          <w:sz w:val="32"/>
          <w:szCs w:val="32"/>
          <w:rtl w:val="0"/>
          <w:lang w:val="it-IT"/>
        </w:rPr>
        <w:t>singolare che una Societ</w:t>
      </w:r>
      <w:r>
        <w:rPr>
          <w:rStyle w:val="Nessuno"/>
          <w:rFonts w:ascii="Arial Narrow" w:hAnsi="Arial Narrow" w:hint="default"/>
          <w:sz w:val="32"/>
          <w:szCs w:val="32"/>
          <w:rtl w:val="0"/>
          <w:lang w:val="it-IT"/>
        </w:rPr>
        <w:t xml:space="preserve">à </w:t>
      </w:r>
      <w:r>
        <w:rPr>
          <w:rStyle w:val="Nessuno"/>
          <w:rFonts w:ascii="Arial Narrow" w:hAnsi="Arial Narrow"/>
          <w:sz w:val="32"/>
          <w:szCs w:val="32"/>
          <w:rtl w:val="0"/>
          <w:lang w:val="it-IT"/>
        </w:rPr>
        <w:t xml:space="preserve">unica nel panorama delle concessionarie italiane, a capitale e azionariato completamente pubblici, con milioni di utili in attivo - denunciano le Rappresentante Sindacali aziendali -, per coprire quel personale che si </w:t>
      </w:r>
      <w:r>
        <w:rPr>
          <w:rStyle w:val="Nessuno"/>
          <w:rFonts w:ascii="Arial Narrow" w:hAnsi="Arial Narrow" w:hint="default"/>
          <w:sz w:val="32"/>
          <w:szCs w:val="32"/>
          <w:rtl w:val="0"/>
          <w:lang w:val="it-IT"/>
        </w:rPr>
        <w:t xml:space="preserve">è </w:t>
      </w:r>
      <w:r>
        <w:rPr>
          <w:rStyle w:val="Nessuno"/>
          <w:rFonts w:ascii="Arial Narrow" w:hAnsi="Arial Narrow"/>
          <w:sz w:val="32"/>
          <w:szCs w:val="32"/>
          <w:rtl w:val="0"/>
          <w:lang w:val="it-IT"/>
        </w:rPr>
        <w:t>astenuto dal lavoro, escogiti delle modalit</w:t>
      </w:r>
      <w:r>
        <w:rPr>
          <w:rStyle w:val="Nessuno"/>
          <w:rFonts w:ascii="Arial Narrow" w:hAnsi="Arial Narrow" w:hint="default"/>
          <w:sz w:val="32"/>
          <w:szCs w:val="32"/>
          <w:rtl w:val="0"/>
          <w:lang w:val="it-IT"/>
        </w:rPr>
        <w:t xml:space="preserve">à </w:t>
      </w:r>
      <w:r>
        <w:rPr>
          <w:rStyle w:val="Nessuno"/>
          <w:rFonts w:ascii="Arial Narrow" w:hAnsi="Arial Narrow"/>
          <w:sz w:val="32"/>
          <w:szCs w:val="32"/>
          <w:rtl w:val="0"/>
          <w:lang w:val="it-IT"/>
        </w:rPr>
        <w:t>per sabotare uno sciopero attraverso l</w:t>
      </w: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 xml:space="preserve">utilizzo </w:t>
      </w:r>
      <w:r>
        <w:rPr>
          <w:rStyle w:val="Nessuno"/>
          <w:rFonts w:ascii="Arial Narrow" w:hAnsi="Arial Narrow"/>
          <w:sz w:val="32"/>
          <w:szCs w:val="32"/>
          <w:rtl w:val="0"/>
          <w:lang w:val="it-IT"/>
        </w:rPr>
        <w:t>strategico</w:t>
      </w:r>
      <w:r>
        <w:rPr>
          <w:rStyle w:val="Nessuno"/>
          <w:rFonts w:ascii="Arial Narrow" w:hAnsi="Arial Narrow"/>
          <w:sz w:val="32"/>
          <w:szCs w:val="32"/>
          <w:rtl w:val="0"/>
          <w:lang w:val="it-IT"/>
        </w:rPr>
        <w:t xml:space="preserve"> di contratti a termine, </w:t>
      </w:r>
      <w:r>
        <w:rPr>
          <w:rStyle w:val="Nessuno"/>
          <w:rFonts w:ascii="Arial Narrow" w:hAnsi="Arial Narrow"/>
          <w:sz w:val="32"/>
          <w:szCs w:val="32"/>
          <w:rtl w:val="0"/>
          <w:lang w:val="it-IT"/>
        </w:rPr>
        <w:t xml:space="preserve">superando gli organici massimi previsti durante gli esodi, </w:t>
      </w:r>
      <w:r>
        <w:rPr>
          <w:rStyle w:val="Nessuno"/>
          <w:rFonts w:ascii="Arial Narrow" w:hAnsi="Arial Narrow"/>
          <w:sz w:val="32"/>
          <w:szCs w:val="32"/>
          <w:rtl w:val="0"/>
          <w:lang w:val="it-IT"/>
        </w:rPr>
        <w:t>sottoponendoli pure allo strumento dello straordinario, richiamando in servizio lavoratori con ruoli di responsabilit</w:t>
      </w:r>
      <w:r>
        <w:rPr>
          <w:rStyle w:val="Nessuno"/>
          <w:rFonts w:ascii="Arial Narrow" w:hAnsi="Arial Narrow" w:hint="default"/>
          <w:sz w:val="32"/>
          <w:szCs w:val="32"/>
          <w:rtl w:val="0"/>
          <w:lang w:val="it-IT"/>
        </w:rPr>
        <w:t xml:space="preserve">à </w:t>
      </w:r>
      <w:r>
        <w:rPr>
          <w:rStyle w:val="Nessuno"/>
          <w:rFonts w:ascii="Arial Narrow" w:hAnsi="Arial Narrow"/>
          <w:sz w:val="32"/>
          <w:szCs w:val="32"/>
          <w:rtl w:val="0"/>
          <w:lang w:val="it-IT"/>
        </w:rPr>
        <w:t>nel loro giorno di riposo e, in qualche occasione imponendo mansioni contrattualmente non previste al personale precettabile sottoposto alla legge 146/90</w:t>
      </w: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 xml:space="preserve">. </w:t>
      </w:r>
    </w:p>
    <w:p>
      <w:pPr>
        <w:pStyle w:val="Normal.0"/>
        <w:tabs>
          <w:tab w:val="left" w:pos="3135"/>
        </w:tabs>
        <w:jc w:val="both"/>
        <w:rPr>
          <w:rStyle w:val="Nessuno"/>
          <w:rFonts w:ascii="Arial Narrow" w:cs="Arial Narrow" w:hAnsi="Arial Narrow" w:eastAsia="Arial Narrow"/>
          <w:sz w:val="32"/>
          <w:szCs w:val="32"/>
        </w:rPr>
      </w:pP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 xml:space="preserve">Le ragioni della protesta - proseguono le Rappresentanze Sindacali aziendali di CAV- riguardano il fatto che non sono stati sciolti alcuni nodi della parte normativa del contratto nazionale e le anticipazioni sulla parte economica che, </w:t>
      </w:r>
      <w:r>
        <w:rPr>
          <w:rStyle w:val="Nessuno"/>
          <w:rFonts w:ascii="Arial Narrow" w:hAnsi="Arial Narrow"/>
          <w:sz w:val="32"/>
          <w:szCs w:val="32"/>
          <w:rtl w:val="0"/>
          <w:lang w:val="it-IT"/>
        </w:rPr>
        <w:t>cos</w:t>
      </w:r>
      <w:r>
        <w:rPr>
          <w:rStyle w:val="Nessuno"/>
          <w:rFonts w:ascii="Arial Narrow" w:hAnsi="Arial Narrow" w:hint="default"/>
          <w:sz w:val="32"/>
          <w:szCs w:val="32"/>
          <w:rtl w:val="0"/>
          <w:lang w:val="it-IT"/>
        </w:rPr>
        <w:t xml:space="preserve">ì </w:t>
      </w:r>
      <w:r>
        <w:rPr>
          <w:rStyle w:val="Nessuno"/>
          <w:rFonts w:ascii="Arial Narrow" w:hAnsi="Arial Narrow"/>
          <w:sz w:val="32"/>
          <w:szCs w:val="32"/>
          <w:rtl w:val="0"/>
          <w:lang w:val="it-IT"/>
        </w:rPr>
        <w:t>come proposte dalle controparti datoriali, risultano irricevibili</w:t>
      </w: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w:t>
      </w:r>
    </w:p>
    <w:p>
      <w:pPr>
        <w:pStyle w:val="Normal.0"/>
        <w:tabs>
          <w:tab w:val="left" w:pos="3135"/>
        </w:tabs>
        <w:jc w:val="both"/>
      </w:pPr>
      <w:r>
        <w:rPr>
          <w:rStyle w:val="Nessuno"/>
          <w:rFonts w:ascii="Arial Narrow" w:hAnsi="Arial Narrow"/>
          <w:sz w:val="32"/>
          <w:szCs w:val="32"/>
          <w:rtl w:val="0"/>
          <w:lang w:val="it-IT"/>
        </w:rPr>
        <w:t xml:space="preserve">Queste azioni di lotta seguiteranno e, come previsto dalle Segreterie Nazionali, </w:t>
      </w: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continueranno affinch</w:t>
      </w:r>
      <w:r>
        <w:rPr>
          <w:rStyle w:val="Nessuno"/>
          <w:rFonts w:ascii="Arial Narrow" w:hAnsi="Arial Narrow" w:hint="default"/>
          <w:sz w:val="32"/>
          <w:szCs w:val="32"/>
          <w:rtl w:val="0"/>
          <w:lang w:val="it-IT"/>
        </w:rPr>
        <w:t xml:space="preserve">é </w:t>
      </w:r>
      <w:r>
        <w:rPr>
          <w:rStyle w:val="Nessuno"/>
          <w:rFonts w:ascii="Arial Narrow" w:hAnsi="Arial Narrow"/>
          <w:sz w:val="32"/>
          <w:szCs w:val="32"/>
          <w:rtl w:val="0"/>
          <w:lang w:val="it-IT"/>
        </w:rPr>
        <w:t xml:space="preserve">ci sia un ritorno ad un tavolo di confronto per il rinnovo del CCNL Autostrade; a tal proposito viene previsto il blocco delle prestazioni straordinarie e supplementari, dal 17 agosto al 15 settembre 2019, per tutto il personale </w:t>
      </w:r>
      <w:r>
        <w:rPr>
          <w:rStyle w:val="Nessuno"/>
          <w:rFonts w:ascii="Arial Narrow" w:hAnsi="Arial Narrow"/>
          <w:sz w:val="32"/>
          <w:szCs w:val="32"/>
          <w:u w:val="single"/>
          <w:rtl w:val="0"/>
          <w:lang w:val="it-IT"/>
        </w:rPr>
        <w:t>non sottoposto</w:t>
      </w:r>
      <w:r>
        <w:rPr>
          <w:rStyle w:val="Nessuno"/>
          <w:rFonts w:ascii="Arial Narrow" w:hAnsi="Arial Narrow"/>
          <w:sz w:val="32"/>
          <w:szCs w:val="32"/>
          <w:rtl w:val="0"/>
          <w:lang w:val="it-IT"/>
        </w:rPr>
        <w:t xml:space="preserve"> alla legge 146/90 e la proclamazione di una seconda azione di sciopero per domenica 25 e luned</w:t>
      </w:r>
      <w:r>
        <w:rPr>
          <w:rStyle w:val="Nessuno"/>
          <w:rFonts w:ascii="Arial Narrow" w:hAnsi="Arial Narrow" w:hint="default"/>
          <w:sz w:val="32"/>
          <w:szCs w:val="32"/>
          <w:rtl w:val="0"/>
          <w:lang w:val="it-IT"/>
        </w:rPr>
        <w:t xml:space="preserve">ì </w:t>
      </w:r>
      <w:r>
        <w:rPr>
          <w:rStyle w:val="Nessuno"/>
          <w:rFonts w:ascii="Arial Narrow" w:hAnsi="Arial Narrow"/>
          <w:sz w:val="32"/>
          <w:szCs w:val="32"/>
          <w:rtl w:val="0"/>
          <w:lang w:val="it-IT"/>
        </w:rPr>
        <w:t>26 agosto</w:t>
      </w:r>
      <w:r>
        <w:rPr>
          <w:rStyle w:val="Nessuno"/>
          <w:rFonts w:ascii="Arial Narrow" w:hAnsi="Arial Narrow" w:hint="default"/>
          <w:sz w:val="32"/>
          <w:szCs w:val="32"/>
          <w:rtl w:val="0"/>
          <w:lang w:val="it-IT"/>
        </w:rPr>
        <w:t>”</w:t>
      </w:r>
      <w:r>
        <w:rPr>
          <w:rStyle w:val="Nessuno"/>
          <w:rFonts w:ascii="Arial Narrow" w:hAnsi="Arial Narrow"/>
          <w:sz w:val="32"/>
          <w:szCs w:val="32"/>
          <w:rtl w:val="0"/>
          <w:lang w:val="it-IT"/>
        </w:rPr>
        <w:t xml:space="preserve">. </w:t>
      </w:r>
    </w:p>
    <w:sectPr>
      <w:headerReference w:type="default" r:id="rId4"/>
      <w:footerReference w:type="default" r:id="rId5"/>
      <w:pgSz w:w="11900" w:h="16840" w:orient="portrait"/>
      <w:pgMar w:top="907" w:right="1134" w:bottom="680"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 piè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 piè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 piè pagina">
    <w:name w:val="Intest. piè pagina"/>
    <w:next w:val="Intest. piè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character" w:styleId="Nessuno">
    <w:name w:val="Ness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